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2305CE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основам материаловедения</w:t>
      </w:r>
    </w:p>
    <w:p w:rsidR="00CE3F58" w:rsidRDefault="008D0D1A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№16А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 w:rsidR="004D2136">
        <w:rPr>
          <w:rFonts w:ascii="Times New Roman" w:hAnsi="Times New Roman" w:cs="Times New Roman"/>
          <w:sz w:val="28"/>
          <w:szCs w:val="28"/>
        </w:rPr>
        <w:t xml:space="preserve">ания по основам </w:t>
      </w:r>
      <w:r w:rsidR="004D2136" w:rsidRPr="004E3B4B">
        <w:rPr>
          <w:rFonts w:ascii="Times New Roman" w:hAnsi="Times New Roman" w:cs="Times New Roman"/>
          <w:sz w:val="28"/>
          <w:szCs w:val="28"/>
        </w:rPr>
        <w:t>материаловедения</w:t>
      </w:r>
      <w:r w:rsidRPr="004E3B4B">
        <w:rPr>
          <w:rFonts w:ascii="Times New Roman" w:hAnsi="Times New Roman" w:cs="Times New Roman"/>
          <w:sz w:val="28"/>
          <w:szCs w:val="28"/>
        </w:rPr>
        <w:t xml:space="preserve">  </w:t>
      </w:r>
      <w:r w:rsidR="004E3B4B" w:rsidRPr="004E3B4B">
        <w:rPr>
          <w:rFonts w:ascii="Times New Roman" w:hAnsi="Times New Roman" w:cs="Times New Roman"/>
          <w:sz w:val="28"/>
          <w:szCs w:val="28"/>
        </w:rPr>
        <w:t>на 07.05</w:t>
      </w:r>
      <w:r w:rsidR="008F3C16" w:rsidRPr="004E3B4B">
        <w:rPr>
          <w:rFonts w:ascii="Times New Roman" w:hAnsi="Times New Roman" w:cs="Times New Roman"/>
          <w:sz w:val="28"/>
          <w:szCs w:val="28"/>
        </w:rPr>
        <w:t>.2020г</w:t>
      </w:r>
      <w:r w:rsidR="008F3C16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F3C16" w:rsidRDefault="004D2136" w:rsidP="004D2136">
      <w:pPr>
        <w:tabs>
          <w:tab w:val="left" w:pos="33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D935C5">
        <w:tc>
          <w:tcPr>
            <w:tcW w:w="2093" w:type="dxa"/>
          </w:tcPr>
          <w:p w:rsidR="008F3C16" w:rsidRDefault="00F40432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D935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8662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78" w:type="dxa"/>
          </w:tcPr>
          <w:p w:rsidR="008F3C16" w:rsidRPr="00954843" w:rsidRDefault="008662D0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E10">
              <w:rPr>
                <w:rFonts w:ascii="Times New Roman" w:hAnsi="Times New Roman"/>
                <w:sz w:val="24"/>
                <w:szCs w:val="24"/>
              </w:rPr>
              <w:t>Смазочно-охлаждающие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95484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8662D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78" w:type="dxa"/>
          </w:tcPr>
          <w:p w:rsidR="008F3C16" w:rsidRPr="00954843" w:rsidRDefault="008662D0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E10">
              <w:rPr>
                <w:rFonts w:ascii="Times New Roman" w:hAnsi="Times New Roman"/>
                <w:bCs/>
                <w:sz w:val="24"/>
                <w:szCs w:val="24"/>
              </w:rPr>
              <w:t>ПЗ №18  «</w:t>
            </w:r>
            <w:r w:rsidRPr="00917E10">
              <w:rPr>
                <w:rFonts w:ascii="Times New Roman" w:hAnsi="Times New Roman"/>
                <w:sz w:val="24"/>
                <w:szCs w:val="24"/>
              </w:rPr>
              <w:t>Определение качества пластичных смазок»</w:t>
            </w:r>
          </w:p>
        </w:tc>
      </w:tr>
      <w:tr w:rsidR="008662D0" w:rsidTr="00D935C5">
        <w:tc>
          <w:tcPr>
            <w:tcW w:w="2093" w:type="dxa"/>
          </w:tcPr>
          <w:p w:rsidR="008662D0" w:rsidRDefault="008662D0" w:rsidP="0095484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42</w:t>
            </w:r>
          </w:p>
        </w:tc>
        <w:tc>
          <w:tcPr>
            <w:tcW w:w="7478" w:type="dxa"/>
          </w:tcPr>
          <w:p w:rsidR="008662D0" w:rsidRPr="00917E10" w:rsidRDefault="008662D0" w:rsidP="00D935C5">
            <w:pPr>
              <w:tabs>
                <w:tab w:val="left" w:pos="36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17E10">
              <w:rPr>
                <w:rFonts w:ascii="Times New Roman" w:hAnsi="Times New Roman"/>
                <w:bCs/>
                <w:sz w:val="24"/>
                <w:szCs w:val="24"/>
              </w:rPr>
              <w:t>ПЗ №19  «</w:t>
            </w:r>
            <w:r w:rsidRPr="00917E10">
              <w:rPr>
                <w:rFonts w:ascii="Times New Roman" w:hAnsi="Times New Roman"/>
                <w:sz w:val="24"/>
                <w:szCs w:val="24"/>
              </w:rPr>
              <w:t>Определение плотности и температуры замерзания тосола»</w:t>
            </w:r>
          </w:p>
        </w:tc>
      </w:tr>
    </w:tbl>
    <w:p w:rsidR="00F074DB" w:rsidRPr="00FD73EC" w:rsidRDefault="00F074DB" w:rsidP="00FD73E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DA" w:rsidRPr="004E3B4B" w:rsidRDefault="00DF0EE8" w:rsidP="004E3B4B">
      <w:pPr>
        <w:pStyle w:val="aa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B4B">
        <w:rPr>
          <w:rFonts w:ascii="Times New Roman" w:hAnsi="Times New Roman"/>
          <w:b/>
          <w:sz w:val="28"/>
          <w:szCs w:val="28"/>
        </w:rPr>
        <w:t>Смазочно-охлаждающие материалы.</w:t>
      </w:r>
    </w:p>
    <w:p w:rsidR="001D5FE6" w:rsidRPr="00DF0EE8" w:rsidRDefault="001D5FE6" w:rsidP="00DF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Смазочно-охлаждающие жидкости (СОЖ) – сложные многокомпонентные системы, предназначенные в основном для смазки и охлаждения металлообрабатывающих инструментов и деталей, что способствует снижению износа инструментов и повышению точности обработанных деталей. В процессе обработки материалов СОЖ выполняют, кроме того, ряд других функций: вымывают абразивную пыль и стружку, защищают обработанные детали, инструмент и оборудование от коррозии, улучшают санитарно-гигиенические условия работы.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смазочно-охлаждающие жидкости (антифризы) применяются для охлаждения двигателей внутреннего сгорания, радиоэлектронной аппаратуры, промышленных теплообменников и других установок (в том числе систем отопления), работающих при температурах ниже 0°С. Основные требования к антифризам: низкая температура замерзания, высокие теплоёмкость и теплопроводность, небольшая вязкость при низких температурах, малая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вспениваемость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высокие температуры воспламенения. Кроме того, антифризы не должны вызывать разрушения конструкционных материалов, из которых изготовлены детали систем охлаждения.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состава различают три основные группы СОЖ, используемых в металлообработке: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11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Чистые минеральные масла</w:t>
      </w: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масла с противоизносными и противозадирными присадками жиров, органических соединений серы, хлора, фосфор. К ним добавляют также антикоррозионные, антиокислительные и антипенные присадки в количестве 5-50%.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11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Водные эмульсии минеральных масел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получают на месте потребления разбавлением водой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эмульсолов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состоящих из 40-80% минерального масла и 20-60% эмульгаторов, связующих веществ, ингибиторов коррозии,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антивспенивателей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бактерицидов.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11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Водные растворы поверхностно-активных веществ и низкомолекулярных полимеров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которые, аналогично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эмульсолам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получают из концентратов, содержащих 40-60% поверхностно-активных веществ, полимеров, ингибиторов коррозии,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антивспенивателей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бактерицидов и 40-60% воды. Концентрация рабочих эмульсий и растворов зависит от условий применения и обычно составляет 2-10%.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Смазочно-охлаждающие жидкости получают компаундированием (смешением) базовой основы с присадками. Применяются СОЖ главным образом при обработке металлов резанием, обработке металлов давлением, при обработке пластмассы и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металлокерамики. В каждом отдельном случае выбор СОЖ определяется видом и режимом обработки, составом и свойствами инструментального и обрабатываемого материалов, требованиями к качеству обработанной поверхности, способом подачи жидкости и др.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Масляные СОЖ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их высоким смазочным свойствам, широко применяют при тяжёлых режимах обработки (низкие скорости, большие глубины резания); водные СОЖ с учётом их охлаждающих свойств используют главным образом для высокоскоростной обработки.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Эмульсолы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многокомпонентные составы на основе минеральных масел и поверхностно-активных веществ. При смешении с водой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эмульсолы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устойчивые коллоидно-дисперсные системы типа лиофильных эмульсий или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мицеллярных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растворов, содержащих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водонерастворимые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в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солюбилизованном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состоянии. На 40-80%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эмульсолы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состоят из нефтяных масел, на 10-30% - из мыл или мылоподобных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поверхностно-активных веществ (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сульфонатов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оксиэтилированных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алкилфенолов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алифатических кислот и др.), играющих роль эмульгаторов и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солюбилизаторов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эмульсолы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содержать спирты и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полиэтиленгликоли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различного рода присадки, бактерициды, воду, иногда высокодисперсные твёрдые тела.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Эмульсолы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марок выпускаются промышленностью в виде концентратов, разбавлением которых водой получают смазочно-охлаждающие жидкости.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Антифризы</w:t>
      </w: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основным сырьём для производства антифризов является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моноэтиленгликоль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Выпускают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моноэтиленгликоль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марок: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волоконнный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антифризный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волоконного предъявляют очень жесткие требования к содержанию примесей альдегидов.</w:t>
      </w:r>
      <w:proofErr w:type="gramEnd"/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Антифризы состоят из следующих компонентов: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основа;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комплекс присадок.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антифриза — водно-гликолевая смесь, от которой зависит способность антифриза не замерзать при низких температурах, его удельная теплоемкость, вязкость и воздействие на резину. Наиболее распространены антифризы на основе этиленгликоля.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водный раствор агрессивен к материалам деталей системы охлаждения (стали, чугуну, алюминию, меди, латуни, припою). Поэтому в состав антифризов добавляют комплекс присадок.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присадок - это набор противокоррозионных (ингибиторов),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антивспенивающих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моющих и стабилизирующих компонентов. Кроме того, могут присутствовать ароматизирующие компоненты. Чистый этиленгликоль – это маслянистая жидкость, сладковатая на вкус, с температурой кипения 196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замерзания минус 12,3°С. Свойства воды как теплоносителя (теплопроводность, теплоемкость и вязкость) существенно лучше чем у этиленгликоля, что видно из таблицы 1. Однако использование гликолевых растворов позволяет существенно понизить температуру замерзания, в чем и заключается основной смысл использования антифризов.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антифризы – низкозамерзающие охлаждающие жидкости для системы охлаждения автомобиля.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автомобильным антифризам предъявляются следующие требования: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Высокая теплоемкость и теплопроводность.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Низкая температура замерзания (безопасная эксплуатация автомобиля практически при любых отрицательных температурах охлаждающего воздуха).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Высокая температура кипения (нормальная работа двигателя в летнее время).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Высокая температура воспламенения (обеспечивает безопасность при использовании).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Малая вязкость, особенно при низких температурах (высокая затрудняет циркуляцию и снижает теплопередачу).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Малая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вспениваемост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большой снижается теплопередача, возможет перегрев двигателя и образование паровых пробок).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Низкая коррозионная активность (этот показатель является одним из решающих при оценке качества антифриза).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Инертность к резиновым шлангам и уплотнителям. Общепринятых классификаций (спецификаций) как, например, в области моторных масел (API, ACEA) не существует.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производства антифризов включает в себя стадии смешения основы, воды, пакета присадок и последующую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фасовку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стадии проводится приготовление концентрата из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моноэтиленгликоля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присадок.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изготовления концентрат проходит многоступенчатую очистку. Далее проводится разбавление концентрата химически очищенной водой в строго определенной пропорции. Затем уже готовый антифриз через фильтры поступает на линию розлива, где упаковывается в полиэтиленовые канистры и ПЭТФ-бутылки, а так же закачивается в накопительные емкости, откуда заливается в бочки, авт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железнодорожные цистерны.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производства качественной охлаждающей жидкости с определенных набором параметров необходим тщательный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дозировкой и качеством смешения компонентов. Но особенностью производства охлаждающих жидкостей является тот факт, что этот процесс требует не столько дорогого и сложного оборудования, сколько определенного качества компонентов. Именно от исходного сырья зависит качество продукта.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технологий производства охлаждающих жидкостей связано с разработкой и совершенствованием присадок, препятствующих агрессивному влиянию водно-гликолевой смеси на систему охлаждения. В традиционной технологии производства охлаждающих жидкостей используются антикоррозийные присадки на основе силикатов, аминов и нитритов.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совершенствования автомобильных двигателей, появления новых материалов, традиционные антифризы стали устаревать. Стали разрабатываться новые виды присадок, которые содержат лишь соединения органических карбоновых кислот.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211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</w:t>
      </w:r>
      <w:proofErr w:type="gramEnd"/>
      <w:r w:rsidRPr="00211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предъявляющие к смазочным охлаждающим материалом при обработке резанием.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смазочным охлаждающим материалом для обработки резанием предъявляют 3- и группы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Функциональное требование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Эксплатуционное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Санитарное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211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функциональным свойствам</w:t>
      </w: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(требованием) относятся: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1)Способность обеспечивает смазывание узлах граничного трени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заготовки инструмент (так называемая смазочная способность)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Способность проникать в зону контактного инструмента – стружка – обрабатываемой детали и отводить тепло из этой зоны (охлаждающая способность)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3)Способность удалять с поверхности детали не нужные компоненты (моющие способность).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proofErr w:type="spellStart"/>
      <w:r w:rsidRPr="00211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эксплатуционным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технологичноские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требования является: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Стабильность при хранение эксплуатация это связано с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этот «СОЖ» чаще всего используют замкнутой системы;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должны способствовать коррозирующие действия на элементы станка и обрабатываемой детали;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отложений и образование осадка на детали;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СОЖ должно исключать образование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спеновености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Обладать устойчивости к зарождению грибкам и бактериями;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Пожарная безопасность.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1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санитарной</w:t>
      </w: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требование является: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вредного воздействия на человека;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не приятного или резкого запаха;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Простота обеззараживание СОЖ;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Минимальное загрязнение станочных вод.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последующих пункта позволяет решить замкнутая система использование СОЖ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метало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режущих станках.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технологическими функции «СОЖ» и теоретические представление о механизме их действиях стойкость режущих инструментах и сам процесс резание сводит к следующему: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соприкосновение с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резания образуют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внешную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 (заготовка, инструмент, стружка).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свойства СОЖ тем самым изменяют </w:t>
      </w:r>
      <w:proofErr w:type="spell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внешную</w:t>
      </w:r>
      <w:proofErr w:type="spell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 в которой процесс резание влияет внешней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процесс резания так и на стойкость режущего инструмента весьма многогранна и разнообразна. Прежде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внешняя среда признана поглощать (отбирать часть теплоты образующие в процессе резание) что в свою очередь изменяет температурные характеристики обрабатываемой заготовки и инструмента.</w:t>
      </w:r>
    </w:p>
    <w:p w:rsidR="00211D38" w:rsidRPr="00211D38" w:rsidRDefault="00211D38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обирать теплоту зависит от многих параметров характеризующих СОЖ. Чем ниже вязкость и выше теплопроводность «СОЖ», тем охлаждающие свойства среды будут больше.</w:t>
      </w:r>
    </w:p>
    <w:p w:rsidR="001D5FE6" w:rsidRPr="00213D42" w:rsidRDefault="00211D38" w:rsidP="008979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D42">
        <w:rPr>
          <w:rFonts w:ascii="Times New Roman" w:hAnsi="Times New Roman" w:cs="Times New Roman"/>
          <w:color w:val="000000"/>
          <w:sz w:val="24"/>
          <w:szCs w:val="24"/>
        </w:rPr>
        <w:t>больше теплоемкость и скрытая теплота парообразования, тем охлаждение больше. На степень</w:t>
      </w:r>
      <w:r w:rsidRPr="00213D42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Pr="00213D42">
        <w:rPr>
          <w:rFonts w:ascii="Times New Roman" w:hAnsi="Times New Roman" w:cs="Times New Roman"/>
          <w:color w:val="000000"/>
          <w:sz w:val="24"/>
          <w:szCs w:val="24"/>
        </w:rPr>
        <w:t>охлаждения так же оказывает влияние скорость подвода и отвода «СОЖ», а так же значения разности температур охлаждающей среды и охлаждающих тел. И тем указанные характеристики выше тем теплоотвод выше. Охлаждение зону резание на большинстве операции показывает, только полезные действия.</w:t>
      </w:r>
    </w:p>
    <w:p w:rsidR="00211D38" w:rsidRPr="00211D38" w:rsidRDefault="008979B0" w:rsidP="008979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11D38"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ряду с </w:t>
      </w:r>
      <w:proofErr w:type="gramStart"/>
      <w:r w:rsidR="00211D38"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охлаждаемым</w:t>
      </w:r>
      <w:proofErr w:type="gramEnd"/>
      <w:r w:rsidR="00211D38"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внешней среды часто она выполняет роль смакующего действия и функцию удаления стружки из зоны резание. Смазывающая способность внешней среды обслуживается смазывающие и моющие свойствами последней заключается в </w:t>
      </w:r>
      <w:proofErr w:type="gramStart"/>
      <w:r w:rsidR="00211D38"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="00211D38"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молекулы охлаждающей жидкости обволакивают частицы стружки препятствует слипание и облегчает удаление частиц из зоны резание.</w:t>
      </w:r>
    </w:p>
    <w:p w:rsidR="00213D42" w:rsidRDefault="008979B0" w:rsidP="008979B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13D42">
        <w:rPr>
          <w:b/>
          <w:color w:val="000000"/>
        </w:rPr>
        <w:t xml:space="preserve">                                   </w:t>
      </w:r>
    </w:p>
    <w:p w:rsidR="008979B0" w:rsidRPr="00213D42" w:rsidRDefault="00213D42" w:rsidP="008979B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="008979B0" w:rsidRPr="00213D42">
        <w:rPr>
          <w:b/>
          <w:color w:val="000000"/>
        </w:rPr>
        <w:t>Вопросы для самопроверки</w:t>
      </w:r>
    </w:p>
    <w:p w:rsidR="008979B0" w:rsidRPr="00213D42" w:rsidRDefault="008979B0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применение </w:t>
      </w:r>
      <w:proofErr w:type="gramStart"/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смазо</w:t>
      </w:r>
      <w:r w:rsidR="0021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чно-охлаждающие</w:t>
      </w:r>
      <w:proofErr w:type="gramEnd"/>
      <w:r w:rsidR="0021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следующих </w:t>
      </w: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параметров: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Химический состав СОЖ;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Форма струи подачи СОЖ;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подачи СОЖ;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Скорости струи СОЖ;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Размеры частиц жидкости образующую струю;</w:t>
      </w:r>
    </w:p>
    <w:p w:rsidR="00211D38" w:rsidRPr="00211D38" w:rsidRDefault="00211D38" w:rsidP="00B968B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Температура жидкости.</w:t>
      </w:r>
    </w:p>
    <w:p w:rsidR="001D5FE6" w:rsidRDefault="001D5FE6" w:rsidP="00857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FE6" w:rsidRDefault="001D5FE6" w:rsidP="00857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EF" w:rsidRDefault="00F06FEF" w:rsidP="00971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FEF" w:rsidRDefault="00F06FEF" w:rsidP="00971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FEF" w:rsidRDefault="00F06FEF" w:rsidP="00971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FEF" w:rsidRDefault="00F06FEF" w:rsidP="00971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FEF" w:rsidRDefault="00F06FEF" w:rsidP="00971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FEF" w:rsidRDefault="00F06FEF" w:rsidP="00971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FE6" w:rsidRPr="009715AB" w:rsidRDefault="009715AB" w:rsidP="0097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5AB">
        <w:rPr>
          <w:rFonts w:ascii="Times New Roman" w:hAnsi="Times New Roman"/>
          <w:b/>
          <w:bCs/>
          <w:sz w:val="28"/>
          <w:szCs w:val="28"/>
        </w:rPr>
        <w:lastRenderedPageBreak/>
        <w:t>ПЗ №18  «</w:t>
      </w:r>
      <w:r w:rsidRPr="009715AB">
        <w:rPr>
          <w:rFonts w:ascii="Times New Roman" w:hAnsi="Times New Roman"/>
          <w:b/>
          <w:sz w:val="28"/>
          <w:szCs w:val="28"/>
        </w:rPr>
        <w:t>Определение качества пластичных смазок»</w:t>
      </w:r>
    </w:p>
    <w:p w:rsidR="001D5FE6" w:rsidRPr="009715AB" w:rsidRDefault="001D5FE6" w:rsidP="0097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FE6" w:rsidRDefault="001D5FE6" w:rsidP="00857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Теоретическая часть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Пластичные смазки применяются для таких трущихся деталей механизмов, где по конструкционным особенностям не могут удерживаться или регулярно подаваться жидкие масла, т. е. когда использование минеральных масел невозможно или нерационально.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таких узлов, используемых на автомобилях, можно назвать подшипники колес, шарниры различного рода приводов и т. д.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 требования к качеству смазок следующие: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смазки должны быть однородными,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обладать определенными механическими свойствами,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оказывать минимальное коррозионное воздействие на металлы,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должны содержать воды и механических примесей.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F0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пластичной смазки по внешним признакам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смазки по внешним признакам обращается внимание на ее цвет, состояние ее поверхностного слоя и ее однородности.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зависит от состава смазки и технологии ее приготовления.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Смазки, в которых не содержатся специальные добавки, имеют цвет от </w:t>
      </w:r>
      <w:proofErr w:type="gramStart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светло-желтого</w:t>
      </w:r>
      <w:proofErr w:type="gramEnd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темно-коричневого. Наиболее ярко выраженный цвет имеют смазки </w:t>
      </w:r>
      <w:proofErr w:type="gramStart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графитная</w:t>
      </w:r>
      <w:proofErr w:type="gramEnd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№ 158. Первая имеет черный цвет, вторая — синий.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Однородность — одно из важнейших требований, предъявляемых к пластичным смазкам. При внешнем осмотре определяется, прежде всего, отсутствие выделения из смазки жидкой фазы (масла). Затем однородность проверяется с помощью стеклянной пластинки, на которую наносится слой смазки толщиной 1—2 мм. При рассмотрении этого слоя невооруженным глазом в проходящем свете не должны обнаруживаться капли масла, комки загустителя, твердые включения.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Pr="00F0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Определение растворимости смазки в воде и бензине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пластичной смазки на растворимость в воде и бензине позволяет определить загуститель данной смазки, так как известно, что натриевые смазки обладают слабой водоустойчивостью, а кальциевые и литиевые не растворимы в воде и бензине, хотя с бензином они образуют тягучие, но непрозрачные системы. Поэтому отличить их друг от друга можно только по температурам каплепадения.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же растворение пластичной смазки возможно в нагретой до кипения воде. При этом будет образован мутный (мыльный) раствор с плавающим на его поверхности слоем жидкого масла, что говорит о принадлежности данного образца к натриевым смазкам. Однако если после охлаждения вода станет прозрачной или слегка мутной, а на ее поверхности будет находиться слой смазки, то данная смазка считается нерастворимой в воде.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проверить смазку на растворимость в бензине, надо смешать ее с ним в соотношении 1:4 при температуре 60 °С. Если при этом образуется совершенно прозрачный </w:t>
      </w:r>
      <w:proofErr w:type="spellStart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растовор</w:t>
      </w:r>
      <w:proofErr w:type="spellEnd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 при просвечивании цвет испытуемого образца, то смазка считается растворимой в бензине. В бензине растворяются смазки с углеводородными загустителями.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0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температуры каплепадения смазки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причин перехода пластичной смазки в жидкое состояние является чрезмерное ее нагревание.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температуры каплепадения смазки пользуются специальным прибором (ГОСТ 6793—74), схема которого показана на рис. 4.1.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9D080D5" wp14:editId="6EEB211A">
            <wp:extent cx="2296795" cy="2785745"/>
            <wp:effectExtent l="0" t="0" r="8255" b="0"/>
            <wp:docPr id="4" name="Рисунок 4" descr="hello_html_760e4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0e43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4.1. Прибор для определения температуры каплепадения смазок: 1 — чашечка; 2 — гильза; 3 — стакан с жидкостью; 4 — стеклянная муфта; 5 — пробка; 6 — термометр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нижней части термометра прикрепляется металлическая гильза 2, в которой за счет трения держится стеклянная чашечка 1 с калиброванным донным отверстием. Заполненная смазкой чашечка вставляется в гильзу, а собранный прибор (чашечка, гильза и термометр) вставляются в стеклянную муфту так, чтобы расстояние от ее дна до низа чашечки составляло 25 мм. Муфта погружается в стакан с водой или глицерином и закрепляется в штативе. При этом глубина погружения должна составлять 150 мм. Затем ведется нагрев жидкости в два этапа. На первом этапе скорость нагрева не нормируется и он ведется до температур: 30</w:t>
      </w:r>
      <w:proofErr w:type="gramStart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для низкоплавких смазок, 60 °С — для среднеплавких, 110 °С — для натриевых и 150 °С — для литиевых. На втором этапе темп нагрева должен составлять 1</w:t>
      </w:r>
      <w:proofErr w:type="gramStart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минуту. На обоих этапах жидкость в стакане следует периодически помешивать.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Температура, при которой в процессе нагревания падает из чашечки первая капля испытуемой смазки, считается температура каплепадения. Если смазка не образует капли, а вытягивается из чашечки в виде цилиндра, то за температуру каплепадения принимают ту, при которой выходящий столбик смазки коснется дна муфты.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2A5AAF">
        <w:rPr>
          <w:b/>
          <w:color w:val="000000"/>
          <w:sz w:val="28"/>
          <w:szCs w:val="28"/>
        </w:rPr>
        <w:t>Вопросы для самопроверки</w:t>
      </w: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пластичная смазка?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Дайте краткую характеристику важнейшим эксплуатационным показателям качества консистентной смазки.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Перечислите эксплуатационные требования к качеству пластичных смазок.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Перечислите марки смазок.</w:t>
      </w:r>
    </w:p>
    <w:p w:rsidR="00F06FEF" w:rsidRPr="00F06FEF" w:rsidRDefault="00F06FEF" w:rsidP="00F06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Чем определяется переход смазки из пластичного состояния в </w:t>
      </w:r>
      <w:proofErr w:type="gramStart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</w:t>
      </w:r>
      <w:proofErr w:type="gramEnd"/>
      <w:r w:rsidRPr="00F0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7CDA" w:rsidRPr="00857CDA" w:rsidRDefault="00857CDA" w:rsidP="00857C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DA" w:rsidRPr="00857CDA" w:rsidRDefault="00857CDA" w:rsidP="00857CD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57CDA" w:rsidRPr="00857CDA" w:rsidRDefault="00857CDA" w:rsidP="00857C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6E00" w:rsidRDefault="004B6E00" w:rsidP="004B6E0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4B6E00" w:rsidRPr="002A5AAF" w:rsidRDefault="00F06FEF" w:rsidP="004B6E0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715AB" w:rsidRDefault="009715AB" w:rsidP="00D2196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196F" w:rsidRPr="009715AB" w:rsidRDefault="00DF0EE8" w:rsidP="00D2196F">
      <w:pPr>
        <w:rPr>
          <w:rFonts w:ascii="Times New Roman" w:hAnsi="Times New Roman" w:cs="Times New Roman"/>
          <w:b/>
          <w:sz w:val="28"/>
          <w:szCs w:val="28"/>
        </w:rPr>
      </w:pPr>
      <w:r w:rsidRPr="009715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9715AB" w:rsidRPr="009715AB">
        <w:rPr>
          <w:rFonts w:ascii="Times New Roman" w:hAnsi="Times New Roman"/>
          <w:b/>
          <w:bCs/>
          <w:sz w:val="28"/>
          <w:szCs w:val="28"/>
        </w:rPr>
        <w:t>ПЗ №19  «</w:t>
      </w:r>
      <w:r w:rsidR="009715AB" w:rsidRPr="009715AB">
        <w:rPr>
          <w:rFonts w:ascii="Times New Roman" w:hAnsi="Times New Roman"/>
          <w:b/>
          <w:sz w:val="28"/>
          <w:szCs w:val="28"/>
        </w:rPr>
        <w:t>Определение плотности и температуры замерзания тосола»</w:t>
      </w:r>
    </w:p>
    <w:p w:rsidR="00A63510" w:rsidRPr="00A63510" w:rsidRDefault="00A63510" w:rsidP="00A63510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Требования к тосолам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теплоемкость и теплопроводность.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температура замерзания (безопасная эксплуатация автомобиля практически при любых отрицательных температурах охлаждающего воздуха).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кипения (нормальная работа двигателя в летнее время).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воспламенения (обеспечивает безопасность при использовании).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вязкость, особенно при низких температурах (высокая затрудняет циркуляцию и снижает теплопередачу).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вспениваемост</w:t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большой снижается теплопередача, возможет перегрев двигателя и образование паровых пробок).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коррозионная активность (этот показатель является одним из решающих при </w:t>
      </w:r>
      <w:bookmarkStart w:id="0" w:name="_GoBack"/>
      <w:bookmarkEnd w:id="0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качества антифриза).</w:t>
      </w:r>
    </w:p>
    <w:p w:rsidR="00A63510" w:rsidRPr="00A63510" w:rsidRDefault="00A63510" w:rsidP="004E3B4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Инертность к резиновым шлангам и уплотнителям.</w:t>
      </w:r>
    </w:p>
    <w:p w:rsidR="00A63510" w:rsidRPr="00A63510" w:rsidRDefault="00A63510" w:rsidP="004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общих требований на охлаждающие низкозамерзающие жидкости существует ГОСТ 28084-89, где представлены технические требования на различные виды охлаждающих жидкостей, которые, для наиболее популярной в средней полосе России жидкости с температурой замерзания минус 40oС, выглядят так</w:t>
      </w:r>
    </w:p>
    <w:p w:rsidR="00A63510" w:rsidRPr="00A63510" w:rsidRDefault="00A63510" w:rsidP="00A63510">
      <w:pPr>
        <w:shd w:val="clear" w:color="auto" w:fill="FAFBFC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tbl>
      <w:tblPr>
        <w:tblW w:w="8655" w:type="dxa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58"/>
        <w:gridCol w:w="2597"/>
      </w:tblGrid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по</w:t>
            </w:r>
            <w:r w:rsidRPr="00A63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28084-89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однородная окрашенная жидкость без механических примесей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/см3, при 20oС, в пределах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1,065-1,085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начала кристаллизации, °</w:t>
            </w:r>
            <w:proofErr w:type="gramStart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выше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40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Фракционные данные: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температура начала перегонки, °С, не ниже 100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массовая доля жидкости, перегоняемой до достижения температуры 150</w:t>
            </w:r>
            <w:proofErr w:type="gramStart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более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Коррозионное воздействие на металлы, г/м</w:t>
            </w:r>
            <w:proofErr w:type="gramStart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сутки, не более: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медь, латунь, сталь, чугун, алюминий 0,1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припой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Вспениваемость</w:t>
            </w:r>
            <w:proofErr w:type="spellEnd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объем пены, см3, не более 30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устойчивость пены, </w:t>
            </w:r>
            <w:proofErr w:type="gramStart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резин, %, не более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(рН), в пределах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7,5-11,0</w:t>
            </w:r>
          </w:p>
        </w:tc>
      </w:tr>
      <w:tr w:rsidR="00A63510" w:rsidRPr="00A63510" w:rsidTr="00A63510">
        <w:trPr>
          <w:jc w:val="center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Щелочность, см3, не менее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510" w:rsidRPr="00A63510" w:rsidRDefault="00A63510" w:rsidP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63510" w:rsidRPr="00A63510" w:rsidRDefault="00A63510" w:rsidP="00A63510">
      <w:pPr>
        <w:shd w:val="clear" w:color="auto" w:fill="FAFBFC"/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Методы проверки качества тосола</w:t>
      </w:r>
    </w:p>
    <w:p w:rsidR="00A63510" w:rsidRPr="002305CE" w:rsidRDefault="00A63510" w:rsidP="00A63510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исчерпывающую информацию о качестве охлаждающих жидкостей, можно только проведя комплекс анализов в испытательной химической лаборатории. Однако выявить наиболее вопиющие отклонения от стандарта можно и непосредственно при 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покупке.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только помнить, что удовлетворение этим тестам, еще не гарантирует качество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всего лишь защищает от оказывающих наиболее разрушительное действие на Ваш автомобиль подделок. Идеальный способ продлить жизнь Вашей машине - покупать Авто ТОСОЛ у заслуживающих доверие производителей.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Метод оценки плотности</w:t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отходя от прилавка, можно проверить плотность и температуру замерзания жидкости, с помощью автомобильного плотномера (ареометра). Это измерение основано на знании того, что при плотности охлаждающей жидкости не меньше 1,075 г/см3 она замерзает при - 40°С. Значит, соотношение гликоля и воды правильное. Но это только при температуре измерения 20°С. При более низкой температуре измерения плотность будет выше. Соответственно, при измерении при температуре 35</w:t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ареометр покажет температуру замерзания - 30°С, а при температуре измерения 5°С, покажет температуру замерзания - 48°С. И 100% уверенности все равно не будет. Некоторые "умельцы" повышают показатель плотности добавлением совсем ненужных солей и кислоты, которые придают антифризу просто вредные свойства и калечат автомобиль.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Метод лакмусовой бумажки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методика основана на использовании лакмусовой бумажки. Опуская бумажку в антифриз и сверяя ее со шкалой, можно определить, приблизительно какой рН данного раствора. Если цвет бумажки остался без изменения (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6-7), то это еще не плохо. Если стал розовым (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1-5) - много кислоты, фиолетовым или синим (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10-13) - щелочи, а если зеленым (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7-9), есть надежда, что добавлены ингибиторы и рН в норме.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A63510" w:rsidRDefault="00A63510" w:rsidP="00A6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A5AAF">
        <w:rPr>
          <w:b/>
          <w:color w:val="000000"/>
          <w:sz w:val="28"/>
          <w:szCs w:val="28"/>
        </w:rPr>
        <w:t>Вопросы для самопроверки</w:t>
      </w:r>
    </w:p>
    <w:p w:rsidR="00A63510" w:rsidRDefault="00A63510" w:rsidP="00A63510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3510" w:rsidRPr="00A63510" w:rsidRDefault="00A63510" w:rsidP="004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Как влияет цвет "</w:t>
      </w:r>
      <w:proofErr w:type="spellStart"/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на его свойства?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Никак. Приготовленный ТОСОЛ бесцветен и окрашивается для того, чтобы его случайно не выпили. Обычно выбирается цвет, неестественный для живой природы. Так,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странах привыкли к синему или светло-зеленому оттенку,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Германии принят темно-зеленый цвет,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Италии - красный.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Можно ли "ТОСОЛ" разбавлять водой?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ТОСОЛ - незамерзающая жидкость, заливающаяся в двигатели. Цифра на упаковке ТОСОЛ-40, как говорилось выше, соответствует минусовой температуре замерзания жидкости, а точнее - потери ею текучести. </w:t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(Российский) самый ходовой ТОСОЛ-40 на 45 процентов состоит из воды, на 53 процента - из этиленгликоля и на 2 процента - из присадок.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присадкам все то, что омывает ТОСОЛ, покрывается защитной антикоррозионной пленкой. Если ТОСОЛ разбавить водой даже в небольшой пропорции, то пленка разрушается, и металл коррозирует в гораздо большей степени, чем, если бы вместо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залита просто вода. А это значит, что РАЗБАВЛЯТЬ ТОСОЛ ВОДОЙ НЕЛЬЗЯ!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Как часто надо менять "ТОСОЛ"?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ТОСОЛ в процессе эксплуатации изменяет свои характеристики: снижается запас щелочности, увеличивается склонность к пенообразованию и увеличивается способность вызывать коррозию металлов (это происходит из-за выработки состава и испарений присадок). Обычный срок службы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года, или 60-80 тыс. км пробега при условии поддержания в течение этого времени требуемой плотности - не менее 1,065 кг/см3.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Как заменять "ТОСОЛ"?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захотели поменять ТОСОЛ в системе охлаждения автомобиля, то заведите и прогрейте двигатель в течение 5 минут, при этом кран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 должен быть открыт. Остановите двигатель, слейте ТОСОЛ (антифриз) из радиатора и залейте чистую воду, добавьте в неё средство для промывки системы охлаждения, которые сейчас в изобилии продаются в автомобильных магазинах, дайте поработать двигателю время, указанное в инструкции средства, после этого слейте воду через сливную пробку радиатора. Промывайте всю систему охлаждения двигателя водой, пока не убедитесь, что вода сливается чистой. Заполните систему охлаждения новым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ТОСОЛом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(антифризом).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А что будет при температуре, скажем, -50 C?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отличие от воды,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ТОСОЛы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замерзании не расширяются и не образуют твердой сплошной массы. Образуется рыхлая масса кристаллов воды в среде этиленгликоля. Обычно такая масса не приводит к замораживанию радиатора и не препятствует запуску двигателя. Даже после кристаллизации раствора не происходит существенных изменений, поскольку коэффициент увеличения объема у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ниже, чем у воды, и механических повреждений радиатора нет. ТОСОЛ после пуска быстро переходит в жидкое состояние.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Что и как можно проверить при покупке "</w:t>
      </w:r>
      <w:proofErr w:type="spellStart"/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ни обидно - практически ничего.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Температура замерзания: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Измеряется плотномером, </w:t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проградуированном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градусах. Это измерение основано на том факте, что при плотности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1.065-1.085 г/см3 он замерзает при -40 С. Такое измерение плотности должно производиться при температуре +20 С.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Цвет: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указывалось выше - не имеет отношения к физическим свойствам продукта. Даже бесцветный раствор вполне может быть работоспособным, просто в этом случае мог использоваться недостаточно стойкий краситель. Но и это - плохой признак. Обратите внимание на наличие осадка и общую прозрачность раствора.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Вкус, запах: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 сладковат на вкус и не имеет запаха.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пытайтесь пробовать ТОСОЛ на "язык". ТОСОЛ - вещество токсичное. Ученые утверждают, что всего 100 граммов его могут отправить человека на тот свет.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Канистра: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Проверяйте наличие контрольного кольца, хотя и это уже пройденный этап: хорошие канистры можно недорого приобрести, а народные умельцы могут либо без труда снять крышку, либо просто закупить достаточное число таких крышек.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Этикетка: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Обычно, это слабое место мелкого "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бодяжника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". Только при достаточно большом тираже стоимость этикетки не влияет на стоимость продажи канистры. Наличие штрих-кода, ссылок на изготовителя - не гарантия. Тем не менее, качественная, красочная, с элементами защиты этикетка - это все-таки, скорее всего, от производителя.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хотя бы одного из указанных моментов должно насторожить внимательного покупателя.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все-таки, где же и какой продукт выбрать?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месте, куда Вы можете прийти завтра, послезавтра или через год и будете уверены, что Вам ответят на все вопросы, все претензии (если они все же возникнут), где гарантируют как на словах (на этикетках, с адресом и телефоном), так и на деле качество продукта.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видно из приведенных данных, производство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довольно сложный технологический процесс, который в "гаражных" условиях невозможен. </w:t>
      </w:r>
      <w:proofErr w:type="gram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сырьем, соблюдение всех ТУ как на этапе изготовления, так и на выходе конечного продукта, являются основными условиями изготовления качественного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можно сэкономить, купив на рынке некоторый сомнительный продукт у некоей сомнительной личности. Но, право же, экономия 1-2 руб. в течение срока службы антифриза несравнима с потенциальным риском для автомобиля.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самый главный совет: никогда не покупайте, руководствуясь только принципом "самый дешевый ТОСОЛ только у нас!!!".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хранения "</w:t>
      </w:r>
      <w:proofErr w:type="spellStart"/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ТОСОЛ, как любой продукт, имеет свой срок хранения. Срок хранения качественного </w:t>
      </w:r>
      <w:proofErr w:type="spellStart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ТОСОЛа</w:t>
      </w:r>
      <w:proofErr w:type="spellEnd"/>
      <w:r w:rsidRPr="00A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3-4 года.</w:t>
      </w:r>
    </w:p>
    <w:p w:rsidR="003333A9" w:rsidRDefault="003333A9" w:rsidP="0076477C">
      <w:pPr>
        <w:jc w:val="center"/>
        <w:rPr>
          <w:b/>
          <w:color w:val="000000"/>
          <w:sz w:val="28"/>
          <w:szCs w:val="28"/>
        </w:rPr>
      </w:pPr>
    </w:p>
    <w:p w:rsidR="002D331D" w:rsidRPr="0076477C" w:rsidRDefault="00AE4EF8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C53D0" w:rsidRPr="008C53D0" w:rsidRDefault="002E51D8" w:rsidP="008C53D0">
      <w:pPr>
        <w:tabs>
          <w:tab w:val="left" w:pos="339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D0" w:rsidRPr="008C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А.М.Адаскин.</w:t>
      </w:r>
      <w:proofErr w:type="gramStart"/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.М.Зуев. Материаловедение (металлообработка): учеб. пособие для нач. </w:t>
      </w:r>
      <w:proofErr w:type="spellStart"/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/.-10-е изд., стер. – М.: Издательский Центр «Академия», </w:t>
      </w:r>
      <w:r w:rsidR="008C53D0" w:rsidRPr="008C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</w:t>
      </w:r>
      <w:r w:rsidR="008C53D0"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31D" w:rsidRPr="008C53D0" w:rsidRDefault="008C53D0" w:rsidP="008C53D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А.А.Черепахин</w:t>
      </w:r>
      <w:proofErr w:type="spellEnd"/>
      <w:r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Материаловедение: учеб</w:t>
      </w:r>
      <w:proofErr w:type="gramStart"/>
      <w:r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учреждений сред. проф. образования. 8-е изд. Издательский центр  «Академия»  2014 г.</w:t>
      </w: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166AC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8F3C16">
        <w:rPr>
          <w:rFonts w:ascii="Times New Roman" w:hAnsi="Times New Roman" w:cs="Times New Roman"/>
          <w:sz w:val="28"/>
          <w:szCs w:val="28"/>
        </w:rPr>
        <w:t xml:space="preserve">Преподаватель        </w:t>
      </w:r>
      <w:proofErr w:type="spellStart"/>
      <w:r w:rsidR="008F3C16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8F3C16">
        <w:rPr>
          <w:rFonts w:ascii="Times New Roman" w:hAnsi="Times New Roman" w:cs="Times New Roman"/>
          <w:sz w:val="28"/>
          <w:szCs w:val="28"/>
        </w:rPr>
        <w:t xml:space="preserve">  С.Д</w:t>
      </w:r>
    </w:p>
    <w:sectPr w:rsidR="0071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001"/>
    <w:multiLevelType w:val="multilevel"/>
    <w:tmpl w:val="593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C0A"/>
    <w:multiLevelType w:val="multilevel"/>
    <w:tmpl w:val="123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78C9"/>
    <w:multiLevelType w:val="multilevel"/>
    <w:tmpl w:val="234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D5A89"/>
    <w:multiLevelType w:val="multilevel"/>
    <w:tmpl w:val="27A4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95DB1"/>
    <w:multiLevelType w:val="hybridMultilevel"/>
    <w:tmpl w:val="FFE247AC"/>
    <w:lvl w:ilvl="0" w:tplc="BCC438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2EC"/>
    <w:multiLevelType w:val="multilevel"/>
    <w:tmpl w:val="8CDE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46C7E"/>
    <w:multiLevelType w:val="multilevel"/>
    <w:tmpl w:val="C6F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4089B"/>
    <w:multiLevelType w:val="multilevel"/>
    <w:tmpl w:val="814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2667C"/>
    <w:multiLevelType w:val="multilevel"/>
    <w:tmpl w:val="F4F887D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B1CE2"/>
    <w:multiLevelType w:val="multilevel"/>
    <w:tmpl w:val="A32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A3E21"/>
    <w:multiLevelType w:val="multilevel"/>
    <w:tmpl w:val="96C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E4EC3"/>
    <w:multiLevelType w:val="multilevel"/>
    <w:tmpl w:val="8466C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4804B02"/>
    <w:multiLevelType w:val="multilevel"/>
    <w:tmpl w:val="84D8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57345"/>
    <w:multiLevelType w:val="multilevel"/>
    <w:tmpl w:val="E4C2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75FD7"/>
    <w:rsid w:val="001D0443"/>
    <w:rsid w:val="001D5FE6"/>
    <w:rsid w:val="002044E4"/>
    <w:rsid w:val="00211D38"/>
    <w:rsid w:val="00213D42"/>
    <w:rsid w:val="002305CE"/>
    <w:rsid w:val="002A5AAF"/>
    <w:rsid w:val="002D331D"/>
    <w:rsid w:val="002D439A"/>
    <w:rsid w:val="002D4DFF"/>
    <w:rsid w:val="002E51D8"/>
    <w:rsid w:val="00310B14"/>
    <w:rsid w:val="0031731E"/>
    <w:rsid w:val="003333A9"/>
    <w:rsid w:val="00363EC3"/>
    <w:rsid w:val="003A436A"/>
    <w:rsid w:val="003C1D17"/>
    <w:rsid w:val="003D65AC"/>
    <w:rsid w:val="003E3EF3"/>
    <w:rsid w:val="00402402"/>
    <w:rsid w:val="0047222F"/>
    <w:rsid w:val="00497F86"/>
    <w:rsid w:val="004B6E00"/>
    <w:rsid w:val="004B7B51"/>
    <w:rsid w:val="004D2136"/>
    <w:rsid w:val="004D5172"/>
    <w:rsid w:val="004E3B4B"/>
    <w:rsid w:val="00502C3D"/>
    <w:rsid w:val="00532776"/>
    <w:rsid w:val="00536497"/>
    <w:rsid w:val="00556C4B"/>
    <w:rsid w:val="005724D5"/>
    <w:rsid w:val="006A00B6"/>
    <w:rsid w:val="00740FA1"/>
    <w:rsid w:val="0076477C"/>
    <w:rsid w:val="007C56C1"/>
    <w:rsid w:val="00857CDA"/>
    <w:rsid w:val="008662D0"/>
    <w:rsid w:val="00867E66"/>
    <w:rsid w:val="008979B0"/>
    <w:rsid w:val="008C53D0"/>
    <w:rsid w:val="008D0D1A"/>
    <w:rsid w:val="008F3C16"/>
    <w:rsid w:val="00930EEA"/>
    <w:rsid w:val="00954843"/>
    <w:rsid w:val="009629CB"/>
    <w:rsid w:val="009715AB"/>
    <w:rsid w:val="00973930"/>
    <w:rsid w:val="009A0668"/>
    <w:rsid w:val="009E3DBB"/>
    <w:rsid w:val="00A401B2"/>
    <w:rsid w:val="00A45FC5"/>
    <w:rsid w:val="00A63510"/>
    <w:rsid w:val="00AA7012"/>
    <w:rsid w:val="00AB1BD3"/>
    <w:rsid w:val="00AE1866"/>
    <w:rsid w:val="00AE4EF8"/>
    <w:rsid w:val="00B71C3E"/>
    <w:rsid w:val="00B968B5"/>
    <w:rsid w:val="00BE4B14"/>
    <w:rsid w:val="00C0125D"/>
    <w:rsid w:val="00C866D3"/>
    <w:rsid w:val="00CE3F58"/>
    <w:rsid w:val="00D2196F"/>
    <w:rsid w:val="00D94844"/>
    <w:rsid w:val="00DF0EE8"/>
    <w:rsid w:val="00E41303"/>
    <w:rsid w:val="00EE4BEF"/>
    <w:rsid w:val="00EF7066"/>
    <w:rsid w:val="00F06FEF"/>
    <w:rsid w:val="00F074DB"/>
    <w:rsid w:val="00F24A7F"/>
    <w:rsid w:val="00F40432"/>
    <w:rsid w:val="00F848F5"/>
    <w:rsid w:val="00F90719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  <w:style w:type="character" w:styleId="a9">
    <w:name w:val="Emphasis"/>
    <w:basedOn w:val="a0"/>
    <w:uiPriority w:val="20"/>
    <w:qFormat/>
    <w:rsid w:val="00AE1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30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E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  <w:style w:type="character" w:styleId="a9">
    <w:name w:val="Emphasis"/>
    <w:basedOn w:val="a0"/>
    <w:uiPriority w:val="20"/>
    <w:qFormat/>
    <w:rsid w:val="00AE1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30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E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89</cp:revision>
  <dcterms:created xsi:type="dcterms:W3CDTF">2020-03-23T06:55:00Z</dcterms:created>
  <dcterms:modified xsi:type="dcterms:W3CDTF">2020-05-02T16:26:00Z</dcterms:modified>
</cp:coreProperties>
</file>